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B6" w:rsidRDefault="00DA063D" w:rsidP="00DA063D">
      <w:pPr>
        <w:pStyle w:val="Tytu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B3A60">
        <w:rPr>
          <w:sz w:val="28"/>
          <w:szCs w:val="28"/>
        </w:rPr>
        <w:t>I N F O R M A C J A</w:t>
      </w:r>
    </w:p>
    <w:p w:rsidR="00923FB6" w:rsidRDefault="00923FB6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Wójta Gminy</w:t>
      </w:r>
      <w:r w:rsidR="00E64179">
        <w:rPr>
          <w:b/>
          <w:bCs/>
          <w:sz w:val="28"/>
        </w:rPr>
        <w:t xml:space="preserve"> </w:t>
      </w:r>
      <w:r w:rsidR="00D40766">
        <w:rPr>
          <w:b/>
          <w:bCs/>
          <w:sz w:val="28"/>
        </w:rPr>
        <w:t>Kiełczygłów</w:t>
      </w:r>
    </w:p>
    <w:p w:rsidR="00923FB6" w:rsidRDefault="00923FB6">
      <w:pPr>
        <w:spacing w:line="360" w:lineRule="auto"/>
        <w:jc w:val="center"/>
        <w:rPr>
          <w:b/>
          <w:bCs/>
        </w:rPr>
      </w:pPr>
      <w:r>
        <w:rPr>
          <w:b/>
          <w:bCs/>
          <w:sz w:val="28"/>
        </w:rPr>
        <w:t xml:space="preserve">z dnia </w:t>
      </w:r>
      <w:r w:rsidR="00D40766">
        <w:rPr>
          <w:b/>
          <w:bCs/>
          <w:sz w:val="28"/>
        </w:rPr>
        <w:t>17 sierpnia 2015 roku</w:t>
      </w:r>
    </w:p>
    <w:p w:rsidR="00923FB6" w:rsidRDefault="00923FB6">
      <w:pPr>
        <w:spacing w:line="360" w:lineRule="auto"/>
      </w:pPr>
    </w:p>
    <w:p w:rsidR="00923FB6" w:rsidRDefault="00923FB6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powołania obwodowych komisji </w:t>
      </w:r>
      <w:r w:rsidR="004B0CB8">
        <w:rPr>
          <w:b/>
          <w:bCs/>
        </w:rPr>
        <w:t>do spraw referendum</w:t>
      </w:r>
    </w:p>
    <w:p w:rsidR="00923FB6" w:rsidRDefault="00923FB6" w:rsidP="007B179F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celu przeprowadzenia </w:t>
      </w:r>
      <w:r w:rsidR="004B0CB8">
        <w:rPr>
          <w:b/>
          <w:bCs/>
        </w:rPr>
        <w:t>głosowania w referendum ogólnokrajowym</w:t>
      </w:r>
      <w:r>
        <w:rPr>
          <w:b/>
          <w:bCs/>
        </w:rPr>
        <w:t>, zarządzony</w:t>
      </w:r>
      <w:r w:rsidR="004B0CB8">
        <w:rPr>
          <w:b/>
          <w:bCs/>
        </w:rPr>
        <w:t>m</w:t>
      </w:r>
      <w:r>
        <w:rPr>
          <w:b/>
          <w:bCs/>
        </w:rPr>
        <w:t xml:space="preserve"> na dzień</w:t>
      </w:r>
      <w:r w:rsidR="00550BE9">
        <w:rPr>
          <w:b/>
          <w:bCs/>
        </w:rPr>
        <w:t xml:space="preserve"> </w:t>
      </w:r>
      <w:r w:rsidR="004B0CB8">
        <w:rPr>
          <w:b/>
          <w:bCs/>
        </w:rPr>
        <w:t xml:space="preserve">6 września </w:t>
      </w:r>
      <w:r w:rsidR="00E872EF">
        <w:rPr>
          <w:b/>
          <w:bCs/>
        </w:rPr>
        <w:t>2015</w:t>
      </w:r>
      <w:r>
        <w:rPr>
          <w:b/>
          <w:bCs/>
        </w:rPr>
        <w:t xml:space="preserve"> r. </w:t>
      </w:r>
    </w:p>
    <w:p w:rsidR="00923FB6" w:rsidRDefault="00923FB6">
      <w:pPr>
        <w:spacing w:line="360" w:lineRule="auto"/>
        <w:jc w:val="both"/>
      </w:pPr>
    </w:p>
    <w:p w:rsidR="005D0011" w:rsidRDefault="006B3A60" w:rsidP="00E9392F">
      <w:pPr>
        <w:spacing w:line="360" w:lineRule="auto"/>
        <w:jc w:val="both"/>
      </w:pPr>
      <w:r>
        <w:t xml:space="preserve">     Na podstawie § 7 Rozporządzenia Ministra Spraw Wewnętrznych i Administracji z dnia 30 kwietnia 2003r. w sprawie sposobu zgłaszania kandydatów do obwodowych komisji do spraw referendum w referendum ogólnokrajowym oraz powoływania komisji (Dz.U. Nr 74, poz. 671 ze zm.) </w:t>
      </w:r>
      <w:r w:rsidR="004B0CB8">
        <w:t xml:space="preserve"> </w:t>
      </w:r>
      <w:r>
        <w:t>p o d a j ę  do publicznej wiadomości składy osobowe obwodowych komisji do spraw referendum</w:t>
      </w:r>
      <w:r w:rsidR="00E9392F">
        <w:t xml:space="preserve"> w celu przeprowadzenia referendum, zarządzonym na dzień 6 września 2015r.:</w:t>
      </w:r>
    </w:p>
    <w:p w:rsidR="005D0011" w:rsidRDefault="005D0011" w:rsidP="005D0011">
      <w:pPr>
        <w:spacing w:line="360" w:lineRule="auto"/>
        <w:jc w:val="right"/>
      </w:pPr>
    </w:p>
    <w:p w:rsidR="005D0011" w:rsidRDefault="00E9392F" w:rsidP="00E9392F">
      <w:pPr>
        <w:spacing w:line="360" w:lineRule="auto"/>
        <w:rPr>
          <w:b/>
        </w:rPr>
      </w:pPr>
      <w:r>
        <w:t xml:space="preserve">             1.    </w:t>
      </w:r>
      <w:r w:rsidR="005D0011" w:rsidRPr="005D0011">
        <w:rPr>
          <w:b/>
        </w:rPr>
        <w:t xml:space="preserve">Obwodowa Komisja </w:t>
      </w:r>
      <w:r w:rsidR="00F14E7C">
        <w:rPr>
          <w:b/>
        </w:rPr>
        <w:t>do Spraw Referendum</w:t>
      </w:r>
      <w:r w:rsidR="005D0011" w:rsidRPr="005D0011">
        <w:rPr>
          <w:b/>
        </w:rPr>
        <w:t xml:space="preserve"> </w:t>
      </w:r>
      <w:r w:rsidR="00D40766">
        <w:rPr>
          <w:b/>
        </w:rPr>
        <w:t xml:space="preserve">Nr 1 </w:t>
      </w:r>
      <w:r w:rsidR="005263E4">
        <w:rPr>
          <w:b/>
        </w:rPr>
        <w:t xml:space="preserve"> </w:t>
      </w:r>
      <w:r w:rsidR="007A41E8">
        <w:rPr>
          <w:b/>
        </w:rPr>
        <w:t>w Kiełczygło</w:t>
      </w:r>
      <w:r w:rsidR="00D40766">
        <w:rPr>
          <w:b/>
        </w:rPr>
        <w:t>wie</w:t>
      </w:r>
    </w:p>
    <w:p w:rsidR="007B179F" w:rsidRDefault="007A41E8" w:rsidP="005D0011">
      <w:pPr>
        <w:spacing w:line="360" w:lineRule="auto"/>
        <w:jc w:val="center"/>
        <w:rPr>
          <w:b/>
        </w:rPr>
      </w:pPr>
      <w:r>
        <w:rPr>
          <w:b/>
        </w:rPr>
        <w:t>Adres siedziby: Szkoła Podstawowa w Kiełczygłowie, ul. Tysiąclecia 8</w:t>
      </w:r>
    </w:p>
    <w:p w:rsidR="005D0011" w:rsidRDefault="005D0011" w:rsidP="005D0011">
      <w:pPr>
        <w:spacing w:line="360" w:lineRule="auto"/>
      </w:pPr>
      <w:r>
        <w:t>Skład komisji:</w:t>
      </w:r>
      <w:r w:rsidR="00200E5A">
        <w:t xml:space="preserve"> </w:t>
      </w:r>
    </w:p>
    <w:p w:rsidR="005D0011" w:rsidRDefault="00A11F67" w:rsidP="005D0011">
      <w:pPr>
        <w:spacing w:line="360" w:lineRule="auto"/>
      </w:pPr>
      <w:r>
        <w:t>1.  Bogumiła  Siwiaszczyk</w:t>
      </w:r>
      <w:r w:rsidR="006B4EF1">
        <w:t xml:space="preserve"> </w:t>
      </w:r>
      <w:r>
        <w:t xml:space="preserve">             zam.  Kule</w:t>
      </w:r>
      <w:r w:rsidR="00E9392F">
        <w:t xml:space="preserve"> – zgłoszona przez Polskie Stronnictwo </w:t>
      </w:r>
      <w:r w:rsidR="00DA063D">
        <w:t xml:space="preserve">   </w:t>
      </w:r>
      <w:r w:rsidR="00E9392F">
        <w:t>Ludowe</w:t>
      </w:r>
    </w:p>
    <w:p w:rsidR="005D0011" w:rsidRDefault="005D0011" w:rsidP="005D0011">
      <w:pPr>
        <w:spacing w:line="360" w:lineRule="auto"/>
      </w:pPr>
      <w:r>
        <w:t>2.</w:t>
      </w:r>
      <w:r w:rsidR="00D67F5D" w:rsidRPr="00D67F5D">
        <w:t xml:space="preserve"> </w:t>
      </w:r>
      <w:r w:rsidR="00A11F67">
        <w:t xml:space="preserve"> Halina  Wolnowska</w:t>
      </w:r>
      <w:r w:rsidR="00D67F5D">
        <w:t xml:space="preserve"> </w:t>
      </w:r>
      <w:r w:rsidR="00A11F67">
        <w:t xml:space="preserve">                   zam.  Kiełczygłów</w:t>
      </w:r>
      <w:r w:rsidR="00E9392F">
        <w:t xml:space="preserve"> – zgłoszona przez Fundację Wolność i Nadzieja</w:t>
      </w:r>
    </w:p>
    <w:p w:rsidR="005D0011" w:rsidRDefault="005D0011" w:rsidP="005D0011">
      <w:pPr>
        <w:spacing w:line="360" w:lineRule="auto"/>
      </w:pPr>
      <w:r>
        <w:t>3.</w:t>
      </w:r>
      <w:r w:rsidR="00A11F67">
        <w:t xml:space="preserve">  Michał  Wiśniewski       </w:t>
      </w:r>
      <w:r w:rsidR="00D67F5D" w:rsidRPr="00D67F5D">
        <w:t xml:space="preserve"> </w:t>
      </w:r>
      <w:r w:rsidR="00A11F67">
        <w:t xml:space="preserve">   </w:t>
      </w:r>
      <w:r w:rsidR="00E9392F">
        <w:t xml:space="preserve">         zam.  Kiełczygłówek  - zgłoszony przez Platformę Obywatelską Rzeczypospolitej Polskiej</w:t>
      </w:r>
    </w:p>
    <w:p w:rsidR="005D0011" w:rsidRDefault="005D0011" w:rsidP="005D0011">
      <w:pPr>
        <w:spacing w:line="360" w:lineRule="auto"/>
      </w:pPr>
      <w:r>
        <w:t>4.</w:t>
      </w:r>
      <w:r w:rsidR="00A11F67">
        <w:t xml:space="preserve">  Tomasz  Tasarz                           zam.  Chorzew</w:t>
      </w:r>
      <w:r w:rsidR="00E9392F">
        <w:t xml:space="preserve"> – zgłoszony przez </w:t>
      </w:r>
      <w:r w:rsidR="00213A11">
        <w:t>stowarzyszenie Młodzi Demokraci</w:t>
      </w:r>
    </w:p>
    <w:p w:rsidR="005D0011" w:rsidRDefault="005D0011" w:rsidP="005D0011">
      <w:pPr>
        <w:spacing w:line="360" w:lineRule="auto"/>
      </w:pPr>
      <w:r>
        <w:t>5.</w:t>
      </w:r>
      <w:r w:rsidR="00A11F67">
        <w:t xml:space="preserve">  Barbara  Dembińska                    zam.  Kiełczygłów Okupniki</w:t>
      </w:r>
      <w:r w:rsidR="00213A11">
        <w:t xml:space="preserve"> – zgłoszona przez Instytut Wolności Obywatelskiej i Gospodarczej</w:t>
      </w:r>
    </w:p>
    <w:p w:rsidR="005D0011" w:rsidRDefault="005D0011" w:rsidP="005D0011">
      <w:pPr>
        <w:spacing w:line="360" w:lineRule="auto"/>
      </w:pPr>
      <w:r>
        <w:t>6.</w:t>
      </w:r>
      <w:r w:rsidR="00A11F67">
        <w:t xml:space="preserve">  Piotr  Półka                                  zam.  Chorzew</w:t>
      </w:r>
      <w:r w:rsidR="00213A11">
        <w:t xml:space="preserve"> – zgłoszony przez Sojusz Lewicy Demokratycznej</w:t>
      </w:r>
    </w:p>
    <w:p w:rsidR="00DA063D" w:rsidRDefault="005D0011" w:rsidP="005D0011">
      <w:pPr>
        <w:spacing w:line="360" w:lineRule="auto"/>
      </w:pPr>
      <w:r>
        <w:t>7.</w:t>
      </w:r>
      <w:r w:rsidR="00A11F67">
        <w:t xml:space="preserve">  Edyta  Dzbik                                zam.  Skoczylasy</w:t>
      </w:r>
      <w:r w:rsidR="00213A11">
        <w:t xml:space="preserve"> – zgłoszona przez Stowarzyszenie Patriotyczne i Samorządowe „Ojczyzna Rodzina Sprawiedliwość</w:t>
      </w:r>
      <w:r w:rsidR="00DA063D">
        <w:t xml:space="preserve"> </w:t>
      </w:r>
      <w:r w:rsidR="005F59FB">
        <w:t>„</w:t>
      </w:r>
    </w:p>
    <w:p w:rsidR="005F59FB" w:rsidRDefault="005F59FB" w:rsidP="005D0011">
      <w:pPr>
        <w:spacing w:line="360" w:lineRule="auto"/>
      </w:pPr>
    </w:p>
    <w:p w:rsidR="005D0011" w:rsidRDefault="005D0011" w:rsidP="005D0011">
      <w:pPr>
        <w:spacing w:line="360" w:lineRule="auto"/>
      </w:pPr>
      <w:r>
        <w:lastRenderedPageBreak/>
        <w:t>8.</w:t>
      </w:r>
      <w:r w:rsidR="00A11F67">
        <w:t xml:space="preserve">  Dominika Ławniczek – Dusza     zam.  Skoczylasy</w:t>
      </w:r>
      <w:r w:rsidR="00213A11">
        <w:t xml:space="preserve"> – zgłoszona </w:t>
      </w:r>
      <w:r w:rsidR="005F59FB">
        <w:t>przez Stowarzyszenie Solidarn</w:t>
      </w:r>
      <w:r w:rsidR="00213A11">
        <w:t>i 2010</w:t>
      </w:r>
    </w:p>
    <w:p w:rsidR="005D0011" w:rsidRDefault="005D0011" w:rsidP="005D0011">
      <w:pPr>
        <w:spacing w:line="360" w:lineRule="auto"/>
      </w:pPr>
      <w:r>
        <w:t>9.</w:t>
      </w:r>
      <w:r w:rsidR="001423F9">
        <w:t xml:space="preserve">  Urszula  Foltyńska                       zam.  Kiełczygłów</w:t>
      </w:r>
      <w:r w:rsidR="00213A11">
        <w:t xml:space="preserve"> – zgłoszona przez Wójta Gminy</w:t>
      </w:r>
    </w:p>
    <w:p w:rsidR="00A13D4D" w:rsidRDefault="00CF1495" w:rsidP="005D0011">
      <w:pPr>
        <w:spacing w:line="360" w:lineRule="auto"/>
      </w:pPr>
      <w:r>
        <w:t xml:space="preserve">                                             </w:t>
      </w:r>
    </w:p>
    <w:p w:rsidR="00A13D4D" w:rsidRDefault="00A13D4D" w:rsidP="005D0011">
      <w:pPr>
        <w:spacing w:line="360" w:lineRule="auto"/>
      </w:pPr>
    </w:p>
    <w:p w:rsidR="00CF1495" w:rsidRPr="00DA063D" w:rsidRDefault="00DA063D" w:rsidP="005D0011">
      <w:pPr>
        <w:spacing w:line="360" w:lineRule="auto"/>
      </w:pPr>
      <w:r>
        <w:t xml:space="preserve">            </w:t>
      </w:r>
      <w:r w:rsidR="00BA1ADE">
        <w:t xml:space="preserve">  </w:t>
      </w:r>
      <w:r>
        <w:t>2.</w:t>
      </w:r>
      <w:r w:rsidR="00BA1ADE">
        <w:t xml:space="preserve">    </w:t>
      </w:r>
      <w:r w:rsidR="00CF1495">
        <w:t xml:space="preserve">  </w:t>
      </w:r>
      <w:r w:rsidR="00CF1495">
        <w:rPr>
          <w:b/>
        </w:rPr>
        <w:t>Obwodowa Komisja do Spraw Referendum Nr 2 w Hucie</w:t>
      </w:r>
    </w:p>
    <w:p w:rsidR="00CF1495" w:rsidRDefault="00CF1495" w:rsidP="005D0011">
      <w:pPr>
        <w:spacing w:line="360" w:lineRule="auto"/>
        <w:rPr>
          <w:b/>
        </w:rPr>
      </w:pPr>
      <w:r>
        <w:rPr>
          <w:b/>
        </w:rPr>
        <w:t xml:space="preserve">             </w:t>
      </w:r>
      <w:r w:rsidR="00BA1ADE">
        <w:rPr>
          <w:b/>
        </w:rPr>
        <w:t xml:space="preserve">   </w:t>
      </w:r>
      <w:r>
        <w:rPr>
          <w:b/>
        </w:rPr>
        <w:t xml:space="preserve"> Adres siedziby: Budynek Ochotniczej Straży Pożarnej w Hucie nr 1a</w:t>
      </w:r>
    </w:p>
    <w:p w:rsidR="00CF1495" w:rsidRDefault="00CF1495" w:rsidP="005D0011">
      <w:pPr>
        <w:spacing w:line="360" w:lineRule="auto"/>
      </w:pPr>
      <w:r>
        <w:t>Skład komisji:</w:t>
      </w:r>
    </w:p>
    <w:p w:rsidR="00CF1495" w:rsidRDefault="00CF1495" w:rsidP="00CF1495">
      <w:pPr>
        <w:spacing w:line="360" w:lineRule="auto"/>
      </w:pPr>
      <w:r>
        <w:t>1.</w:t>
      </w:r>
      <w:r w:rsidR="00BA1ADE">
        <w:t xml:space="preserve">  </w:t>
      </w:r>
      <w:r>
        <w:t xml:space="preserve">Zenon  Borczyk                              </w:t>
      </w:r>
      <w:r w:rsidR="00BA1ADE">
        <w:t xml:space="preserve">  </w:t>
      </w:r>
      <w:r>
        <w:t xml:space="preserve"> zam.  Kiełczygłów</w:t>
      </w:r>
      <w:r w:rsidR="00213A11">
        <w:t xml:space="preserve"> – zgłoszony przez Polskie Stronnictwo Ludowe</w:t>
      </w:r>
    </w:p>
    <w:p w:rsidR="00CF1495" w:rsidRDefault="00CF1495" w:rsidP="00CF1495">
      <w:pPr>
        <w:spacing w:line="360" w:lineRule="auto"/>
      </w:pPr>
      <w:r>
        <w:t>2.</w:t>
      </w:r>
      <w:r w:rsidR="00BA1ADE">
        <w:t xml:space="preserve">  </w:t>
      </w:r>
      <w:r w:rsidR="00E2384F">
        <w:t xml:space="preserve">Agnieszka  Żak                             </w:t>
      </w:r>
      <w:r w:rsidR="00BA1ADE">
        <w:t xml:space="preserve">  </w:t>
      </w:r>
      <w:r w:rsidR="00E2384F">
        <w:t xml:space="preserve">   zam.  Chorzew</w:t>
      </w:r>
      <w:r w:rsidR="00213A11">
        <w:t xml:space="preserve"> – zgłoszona przez Fundację Wolność i Nadzieja</w:t>
      </w:r>
    </w:p>
    <w:p w:rsidR="00E2384F" w:rsidRDefault="00E2384F" w:rsidP="00CF1495">
      <w:pPr>
        <w:spacing w:line="360" w:lineRule="auto"/>
      </w:pPr>
      <w:r>
        <w:t>3.</w:t>
      </w:r>
      <w:r w:rsidR="00BA1ADE">
        <w:t xml:space="preserve">  </w:t>
      </w:r>
      <w:r>
        <w:t xml:space="preserve">Anita  Pietruszka                            </w:t>
      </w:r>
      <w:r w:rsidR="00BA1ADE">
        <w:t xml:space="preserve">  </w:t>
      </w:r>
      <w:r>
        <w:t xml:space="preserve"> zam.  Kiełczygłów</w:t>
      </w:r>
      <w:r w:rsidR="00213A11">
        <w:t xml:space="preserve"> – zgłoszona przez Platformę Obywatelską Rzeczypospolitej Polskiej</w:t>
      </w:r>
    </w:p>
    <w:p w:rsidR="00E2384F" w:rsidRDefault="00E2384F" w:rsidP="00CF1495">
      <w:pPr>
        <w:spacing w:line="360" w:lineRule="auto"/>
      </w:pPr>
      <w:r>
        <w:t>4.</w:t>
      </w:r>
      <w:r w:rsidR="00BA1ADE">
        <w:t xml:space="preserve">  </w:t>
      </w:r>
      <w:r>
        <w:t xml:space="preserve">Katarzyna  Wiśniewska                  </w:t>
      </w:r>
      <w:r w:rsidR="00BA1ADE">
        <w:t xml:space="preserve">  </w:t>
      </w:r>
      <w:r>
        <w:t xml:space="preserve"> zam.  Kiełczygłówek</w:t>
      </w:r>
      <w:r w:rsidR="00213A11">
        <w:t xml:space="preserve"> – zgłoszona przez Stowarzyszenie Młodzi Demokraci</w:t>
      </w:r>
    </w:p>
    <w:p w:rsidR="00E2384F" w:rsidRDefault="00E2384F" w:rsidP="00CF1495">
      <w:pPr>
        <w:spacing w:line="360" w:lineRule="auto"/>
      </w:pPr>
      <w:r>
        <w:t>5.</w:t>
      </w:r>
      <w:r w:rsidR="00BA1ADE">
        <w:t xml:space="preserve">  </w:t>
      </w:r>
      <w:r>
        <w:t xml:space="preserve">Anna  Kula                                     </w:t>
      </w:r>
      <w:r w:rsidR="00BA1ADE">
        <w:t xml:space="preserve">  </w:t>
      </w:r>
      <w:r>
        <w:t xml:space="preserve"> zam.  Kuszyna</w:t>
      </w:r>
      <w:r w:rsidR="00213A11">
        <w:t xml:space="preserve"> – zgłoszona przez Instytut Wolności Obywatelskiej i Gospodarczej</w:t>
      </w:r>
    </w:p>
    <w:p w:rsidR="00E2384F" w:rsidRDefault="00E2384F" w:rsidP="00CF1495">
      <w:pPr>
        <w:spacing w:line="360" w:lineRule="auto"/>
      </w:pPr>
      <w:r>
        <w:t>6.</w:t>
      </w:r>
      <w:r w:rsidR="00BA1ADE">
        <w:t xml:space="preserve">  </w:t>
      </w:r>
      <w:r>
        <w:t xml:space="preserve">Emilia  Bednarek                           </w:t>
      </w:r>
      <w:r w:rsidR="00BA1ADE">
        <w:t xml:space="preserve">  </w:t>
      </w:r>
      <w:r>
        <w:t xml:space="preserve"> zam.  Pierzyny Duże</w:t>
      </w:r>
      <w:r w:rsidR="00213A11">
        <w:t xml:space="preserve"> – zgłoszona przez Sojusz Lewicy Demokratycznej</w:t>
      </w:r>
    </w:p>
    <w:p w:rsidR="00E2384F" w:rsidRDefault="00E2384F" w:rsidP="00CF1495">
      <w:pPr>
        <w:spacing w:line="360" w:lineRule="auto"/>
      </w:pPr>
      <w:r>
        <w:t>7.</w:t>
      </w:r>
      <w:r w:rsidR="00BA1ADE">
        <w:t xml:space="preserve">  </w:t>
      </w:r>
      <w:r>
        <w:t xml:space="preserve">Krzysztof  Ryś                               </w:t>
      </w:r>
      <w:r w:rsidR="00BA1ADE">
        <w:t xml:space="preserve">  </w:t>
      </w:r>
      <w:r>
        <w:t xml:space="preserve"> zam.  Osina Duża</w:t>
      </w:r>
      <w:r w:rsidR="00213A11">
        <w:t xml:space="preserve"> – zgłoszony przez Stowarzyszenie Patriotyczne i Samorządowe „Ojczyzna Rodzina Sprawiedliwość”</w:t>
      </w:r>
    </w:p>
    <w:p w:rsidR="00E2384F" w:rsidRDefault="00E2384F" w:rsidP="00CF1495">
      <w:pPr>
        <w:spacing w:line="360" w:lineRule="auto"/>
      </w:pPr>
      <w:r>
        <w:t>8.</w:t>
      </w:r>
      <w:r w:rsidR="00BA1ADE">
        <w:t xml:space="preserve">  </w:t>
      </w:r>
      <w:r>
        <w:t xml:space="preserve">Kinga  Sygidus    </w:t>
      </w:r>
      <w:r w:rsidR="00BA1ADE">
        <w:t xml:space="preserve">                              </w:t>
      </w:r>
      <w:r>
        <w:t>zam.  Chruścińskie</w:t>
      </w:r>
      <w:r w:rsidR="00213A11">
        <w:t xml:space="preserve"> – zgłoszona przez Stowarzyszenie Solidarni 2010</w:t>
      </w:r>
    </w:p>
    <w:p w:rsidR="00E2384F" w:rsidRDefault="00213A11" w:rsidP="00CF1495">
      <w:pPr>
        <w:spacing w:line="360" w:lineRule="auto"/>
      </w:pPr>
      <w:r>
        <w:t xml:space="preserve">9.  Urszula  Drygała      </w:t>
      </w:r>
      <w:r w:rsidR="00BA1ADE">
        <w:t xml:space="preserve">                         </w:t>
      </w:r>
      <w:r>
        <w:t>zam.  Kolonia Chorzew – zgłoszona przez</w:t>
      </w:r>
      <w:r w:rsidR="00005CCF">
        <w:t xml:space="preserve"> Wójta Gminy</w:t>
      </w:r>
    </w:p>
    <w:p w:rsidR="00E2384F" w:rsidRDefault="00E2384F" w:rsidP="00CF1495">
      <w:pPr>
        <w:spacing w:line="360" w:lineRule="auto"/>
      </w:pPr>
    </w:p>
    <w:p w:rsidR="00BA1ADE" w:rsidRDefault="00E2384F" w:rsidP="00CF1495">
      <w:pPr>
        <w:spacing w:line="360" w:lineRule="auto"/>
      </w:pPr>
      <w:r>
        <w:t xml:space="preserve">                                                                                  </w:t>
      </w:r>
    </w:p>
    <w:p w:rsidR="00E2384F" w:rsidRPr="00DA063D" w:rsidRDefault="00DA063D" w:rsidP="00CF1495">
      <w:pPr>
        <w:spacing w:line="360" w:lineRule="auto"/>
      </w:pPr>
      <w:r>
        <w:t xml:space="preserve">   3.  </w:t>
      </w:r>
      <w:r w:rsidR="00BA1ADE">
        <w:rPr>
          <w:b/>
        </w:rPr>
        <w:t xml:space="preserve"> </w:t>
      </w:r>
      <w:r w:rsidR="00E2384F">
        <w:rPr>
          <w:b/>
        </w:rPr>
        <w:t>Obwodowa Komisja do Spraw Referendum Nr 3 w Chorzewie</w:t>
      </w:r>
    </w:p>
    <w:p w:rsidR="00E2384F" w:rsidRDefault="00E2384F" w:rsidP="00CF1495">
      <w:pPr>
        <w:spacing w:line="360" w:lineRule="auto"/>
        <w:rPr>
          <w:b/>
        </w:rPr>
      </w:pPr>
      <w:r>
        <w:rPr>
          <w:b/>
        </w:rPr>
        <w:t xml:space="preserve">              </w:t>
      </w:r>
      <w:r w:rsidR="00BA1ADE">
        <w:rPr>
          <w:b/>
        </w:rPr>
        <w:t xml:space="preserve">           </w:t>
      </w:r>
      <w:r>
        <w:rPr>
          <w:b/>
        </w:rPr>
        <w:t>Adres siedziby: Szkoła Podstawowa w Chorzewie nr 4</w:t>
      </w:r>
    </w:p>
    <w:p w:rsidR="00E2384F" w:rsidRDefault="00E2384F" w:rsidP="00CF1495">
      <w:pPr>
        <w:spacing w:line="360" w:lineRule="auto"/>
      </w:pPr>
      <w:r>
        <w:t>Skład komisji:</w:t>
      </w:r>
    </w:p>
    <w:p w:rsidR="00A13D4D" w:rsidRDefault="00A13D4D" w:rsidP="00CF1495">
      <w:pPr>
        <w:spacing w:line="360" w:lineRule="auto"/>
      </w:pPr>
      <w:r>
        <w:t>1.</w:t>
      </w:r>
      <w:r w:rsidR="00BA1ADE">
        <w:t xml:space="preserve">  </w:t>
      </w:r>
      <w:r>
        <w:t>Elżbieta  Kędzia                                      zam.  Kolonia Chorzew</w:t>
      </w:r>
      <w:r w:rsidR="00005CCF">
        <w:t xml:space="preserve"> – zgłoszona  przez Polskie Stronnictwo Ludowe</w:t>
      </w:r>
    </w:p>
    <w:p w:rsidR="00A13D4D" w:rsidRDefault="00A13D4D" w:rsidP="00CF1495">
      <w:pPr>
        <w:spacing w:line="360" w:lineRule="auto"/>
      </w:pPr>
      <w:r>
        <w:lastRenderedPageBreak/>
        <w:t>2.</w:t>
      </w:r>
      <w:r w:rsidR="00BA1ADE">
        <w:t xml:space="preserve">  </w:t>
      </w:r>
      <w:r>
        <w:t>Grażyna  Knop                                         zam.  Chorzew</w:t>
      </w:r>
      <w:r w:rsidR="00005CCF">
        <w:t xml:space="preserve"> – zgłoszona przez Fundację Wolność i Nadzieja</w:t>
      </w:r>
    </w:p>
    <w:p w:rsidR="00A13D4D" w:rsidRDefault="00A13D4D" w:rsidP="00CF1495">
      <w:pPr>
        <w:spacing w:line="360" w:lineRule="auto"/>
      </w:pPr>
      <w:r>
        <w:t>3.</w:t>
      </w:r>
      <w:r w:rsidR="00BA1ADE">
        <w:t xml:space="preserve">  </w:t>
      </w:r>
      <w:r>
        <w:t>Mariusz  Szcześniak                                 zam.  Kolonia Chorzew</w:t>
      </w:r>
      <w:r w:rsidR="00005CCF">
        <w:t xml:space="preserve"> – zgłoszony przez Platformę Obywatelską Rzeczypospolitej Polskiej</w:t>
      </w:r>
    </w:p>
    <w:p w:rsidR="00A13D4D" w:rsidRDefault="00A13D4D" w:rsidP="00CF1495">
      <w:pPr>
        <w:spacing w:line="360" w:lineRule="auto"/>
      </w:pPr>
      <w:r>
        <w:t>4.</w:t>
      </w:r>
      <w:r w:rsidR="00BA1ADE">
        <w:t xml:space="preserve">  </w:t>
      </w:r>
      <w:r>
        <w:t>Edyta  Cybułka                                         zam.  Chorzew</w:t>
      </w:r>
      <w:r w:rsidR="00005CCF">
        <w:t xml:space="preserve"> – zgłoszona przez Stowarzyszenie Młodzi Demokraci</w:t>
      </w:r>
    </w:p>
    <w:p w:rsidR="00A13D4D" w:rsidRDefault="00A13D4D" w:rsidP="00CF1495">
      <w:pPr>
        <w:spacing w:line="360" w:lineRule="auto"/>
      </w:pPr>
      <w:r>
        <w:t>5.</w:t>
      </w:r>
      <w:r w:rsidR="00BA1ADE">
        <w:t xml:space="preserve">  </w:t>
      </w:r>
      <w:r>
        <w:t>Aleksandra  Cybulska                              zam.  Chorzew</w:t>
      </w:r>
      <w:r w:rsidR="00005CCF">
        <w:t xml:space="preserve"> – zgłoszona przez Instytut Wolności Obywatelskiej i Gospodarczej</w:t>
      </w:r>
    </w:p>
    <w:p w:rsidR="00A13D4D" w:rsidRDefault="00A13D4D" w:rsidP="00CF1495">
      <w:pPr>
        <w:spacing w:line="360" w:lineRule="auto"/>
      </w:pPr>
      <w:r>
        <w:t>6.</w:t>
      </w:r>
      <w:r w:rsidR="00BA1ADE">
        <w:t xml:space="preserve">  </w:t>
      </w:r>
      <w:r>
        <w:t>Aneta  Piłatowska                                    zam.  Tuchań</w:t>
      </w:r>
      <w:r w:rsidR="00005CCF">
        <w:t xml:space="preserve"> – zgłoszona przez Sojusz Lewicy Demokratycznej</w:t>
      </w:r>
    </w:p>
    <w:p w:rsidR="00A13D4D" w:rsidRDefault="00A13D4D" w:rsidP="00CF1495">
      <w:pPr>
        <w:spacing w:line="360" w:lineRule="auto"/>
      </w:pPr>
      <w:r>
        <w:t>7.</w:t>
      </w:r>
      <w:r w:rsidR="00BA1ADE">
        <w:t xml:space="preserve">  </w:t>
      </w:r>
      <w:r>
        <w:t>Bożena  Pluta                                           zam.  Skoczylasy</w:t>
      </w:r>
      <w:r w:rsidR="00005CCF">
        <w:t xml:space="preserve"> – zgłoszona przez Stowarzyszenie Patriotyczne i Samorządowe „</w:t>
      </w:r>
      <w:r w:rsidR="004B3897">
        <w:t>Ojczyzna Rodzina Sprawiedliwość</w:t>
      </w:r>
      <w:r w:rsidR="00005CCF">
        <w:t>”</w:t>
      </w:r>
    </w:p>
    <w:p w:rsidR="00A13D4D" w:rsidRDefault="00A13D4D" w:rsidP="00CF1495">
      <w:pPr>
        <w:spacing w:line="360" w:lineRule="auto"/>
      </w:pPr>
      <w:r>
        <w:t>8.</w:t>
      </w:r>
      <w:r w:rsidR="00BA1ADE">
        <w:t xml:space="preserve">  </w:t>
      </w:r>
      <w:r>
        <w:t>Monika  Dzbik                                         zam.  Skoczylasy</w:t>
      </w:r>
      <w:r w:rsidR="00005CCF">
        <w:t xml:space="preserve"> – zgłoszona przez Stowarzyszenie Solidarni 2010</w:t>
      </w:r>
    </w:p>
    <w:p w:rsidR="00A13D4D" w:rsidRPr="00E2384F" w:rsidRDefault="00005CCF" w:rsidP="00CF1495">
      <w:pPr>
        <w:spacing w:line="360" w:lineRule="auto"/>
      </w:pPr>
      <w:r>
        <w:t>9.  Dorota Grzejdziak</w:t>
      </w:r>
      <w:r w:rsidR="00A13D4D">
        <w:t xml:space="preserve">        </w:t>
      </w:r>
      <w:r>
        <w:t xml:space="preserve">                  zam. Chorzew – zgłoszona przez Wójta Gminy.</w:t>
      </w: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Default="00CF1495" w:rsidP="005D0011">
      <w:pPr>
        <w:spacing w:line="360" w:lineRule="auto"/>
      </w:pPr>
    </w:p>
    <w:p w:rsidR="00CF1495" w:rsidRPr="005D0011" w:rsidRDefault="00CF1495" w:rsidP="005D0011">
      <w:pPr>
        <w:spacing w:line="360" w:lineRule="auto"/>
      </w:pPr>
    </w:p>
    <w:sectPr w:rsidR="00CF1495" w:rsidRPr="005D0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57" w:rsidRDefault="00D72B57" w:rsidP="00550BE9">
      <w:r>
        <w:separator/>
      </w:r>
    </w:p>
  </w:endnote>
  <w:endnote w:type="continuationSeparator" w:id="0">
    <w:p w:rsidR="00D72B57" w:rsidRDefault="00D72B57" w:rsidP="00550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57" w:rsidRDefault="00D72B57" w:rsidP="00550BE9">
      <w:r>
        <w:separator/>
      </w:r>
    </w:p>
  </w:footnote>
  <w:footnote w:type="continuationSeparator" w:id="0">
    <w:p w:rsidR="00D72B57" w:rsidRDefault="00D72B57" w:rsidP="00550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D1E35"/>
    <w:multiLevelType w:val="hybridMultilevel"/>
    <w:tmpl w:val="C1D46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19A6"/>
    <w:multiLevelType w:val="hybridMultilevel"/>
    <w:tmpl w:val="C838C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804"/>
    <w:rsid w:val="00005CCF"/>
    <w:rsid w:val="00021804"/>
    <w:rsid w:val="00046641"/>
    <w:rsid w:val="000A7BB6"/>
    <w:rsid w:val="000F5EC1"/>
    <w:rsid w:val="00120984"/>
    <w:rsid w:val="001423F9"/>
    <w:rsid w:val="00163597"/>
    <w:rsid w:val="001E7309"/>
    <w:rsid w:val="00200E5A"/>
    <w:rsid w:val="00213A11"/>
    <w:rsid w:val="002561DD"/>
    <w:rsid w:val="00295618"/>
    <w:rsid w:val="003D7867"/>
    <w:rsid w:val="00473F2C"/>
    <w:rsid w:val="004B0CB8"/>
    <w:rsid w:val="004B3897"/>
    <w:rsid w:val="005034D8"/>
    <w:rsid w:val="005263E4"/>
    <w:rsid w:val="00550BE9"/>
    <w:rsid w:val="00583FC3"/>
    <w:rsid w:val="005A0467"/>
    <w:rsid w:val="005B419D"/>
    <w:rsid w:val="005D0011"/>
    <w:rsid w:val="005F59FB"/>
    <w:rsid w:val="006B3A60"/>
    <w:rsid w:val="006B4EF1"/>
    <w:rsid w:val="00731D19"/>
    <w:rsid w:val="007323FD"/>
    <w:rsid w:val="00775F89"/>
    <w:rsid w:val="007A41E8"/>
    <w:rsid w:val="007B179F"/>
    <w:rsid w:val="00847AEB"/>
    <w:rsid w:val="00906F16"/>
    <w:rsid w:val="00923FB6"/>
    <w:rsid w:val="009711B8"/>
    <w:rsid w:val="009E6CC2"/>
    <w:rsid w:val="00A035C1"/>
    <w:rsid w:val="00A11F67"/>
    <w:rsid w:val="00A13D4D"/>
    <w:rsid w:val="00A31506"/>
    <w:rsid w:val="00A51599"/>
    <w:rsid w:val="00B118C5"/>
    <w:rsid w:val="00B7321F"/>
    <w:rsid w:val="00B876DA"/>
    <w:rsid w:val="00B95A89"/>
    <w:rsid w:val="00BA1ADE"/>
    <w:rsid w:val="00C459E9"/>
    <w:rsid w:val="00CE118B"/>
    <w:rsid w:val="00CF1495"/>
    <w:rsid w:val="00D049E0"/>
    <w:rsid w:val="00D20229"/>
    <w:rsid w:val="00D40766"/>
    <w:rsid w:val="00D67F5D"/>
    <w:rsid w:val="00D72B57"/>
    <w:rsid w:val="00D86AA2"/>
    <w:rsid w:val="00DA063D"/>
    <w:rsid w:val="00DE09BB"/>
    <w:rsid w:val="00E2384F"/>
    <w:rsid w:val="00E64179"/>
    <w:rsid w:val="00E872EF"/>
    <w:rsid w:val="00E9392F"/>
    <w:rsid w:val="00F14E7C"/>
    <w:rsid w:val="00F30460"/>
    <w:rsid w:val="00F7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bCs/>
      <w:sz w:val="4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0BE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0BE9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unhideWhenUsed/>
    <w:rsid w:val="00550B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500FFE-95E6-4683-96AA-00CF1C35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KBW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Barbara</dc:creator>
  <cp:keywords/>
  <cp:lastModifiedBy>Zdon</cp:lastModifiedBy>
  <cp:revision>2</cp:revision>
  <cp:lastPrinted>2015-08-17T12:52:00Z</cp:lastPrinted>
  <dcterms:created xsi:type="dcterms:W3CDTF">2015-08-18T08:30:00Z</dcterms:created>
  <dcterms:modified xsi:type="dcterms:W3CDTF">2015-08-18T08:30:00Z</dcterms:modified>
</cp:coreProperties>
</file>